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single" w:color="649CCA" w:sz="12" w:space="10"/>
        </w:pBdr>
        <w:spacing w:after="315" w:afterAutospacing="0" w:line="382" w:lineRule="atLeast"/>
        <w:ind w:left="0" w:firstLine="0"/>
        <w:jc w:val="center"/>
        <w:rPr>
          <w:rFonts w:hint="eastAsia" w:ascii="宋体" w:hAnsi="宋体" w:eastAsia="宋体" w:cs="宋体"/>
          <w:b/>
          <w:i w:val="0"/>
          <w:caps w:val="0"/>
          <w:color w:val="FF0000"/>
          <w:spacing w:val="0"/>
          <w:sz w:val="32"/>
          <w:szCs w:val="32"/>
        </w:rPr>
      </w:pPr>
      <w:r>
        <w:rPr>
          <w:rFonts w:hint="eastAsia" w:ascii="宋体" w:hAnsi="宋体" w:eastAsia="宋体" w:cs="宋体"/>
          <w:b/>
          <w:i w:val="0"/>
          <w:caps w:val="0"/>
          <w:color w:val="FF0000"/>
          <w:spacing w:val="0"/>
          <w:kern w:val="0"/>
          <w:sz w:val="32"/>
          <w:szCs w:val="32"/>
          <w:lang w:val="en-US" w:eastAsia="zh-CN" w:bidi="ar"/>
        </w:rPr>
        <w:t>广州市番禺区人民政府洛浦街道办事处南浦仓文化创意产业园项目租赁（GH171026）中标结果公示</w:t>
      </w:r>
    </w:p>
    <w:p>
      <w:pPr>
        <w:keepNext w:val="0"/>
        <w:keepLines w:val="0"/>
        <w:widowControl/>
        <w:suppressLineNumbers w:val="0"/>
        <w:spacing w:line="382" w:lineRule="atLeast"/>
        <w:ind w:left="0" w:firstLine="0"/>
        <w:jc w:val="left"/>
        <w:rPr>
          <w:rFonts w:hint="eastAsia" w:ascii="宋体" w:hAnsi="宋体" w:eastAsia="宋体" w:cs="宋体"/>
          <w:b w:val="0"/>
          <w:i w:val="0"/>
          <w:caps w:val="0"/>
          <w:color w:val="333333"/>
          <w:spacing w:val="0"/>
          <w:sz w:val="22"/>
          <w:szCs w:val="22"/>
        </w:rPr>
      </w:pPr>
      <w:r>
        <w:rPr>
          <w:rFonts w:hint="eastAsia" w:ascii="宋体" w:hAnsi="宋体" w:eastAsia="宋体" w:cs="宋体"/>
          <w:b w:val="0"/>
          <w:i w:val="0"/>
          <w:caps w:val="0"/>
          <w:color w:val="333333"/>
          <w:spacing w:val="0"/>
          <w:kern w:val="0"/>
          <w:sz w:val="22"/>
          <w:szCs w:val="22"/>
          <w:lang w:val="en-US" w:eastAsia="zh-CN" w:bidi="ar"/>
        </w:rPr>
        <w:t>     </w:t>
      </w:r>
      <w:r>
        <w:rPr>
          <w:rFonts w:hint="eastAsia" w:ascii="宋体" w:hAnsi="宋体" w:eastAsia="宋体" w:cs="宋体"/>
          <w:b w:val="0"/>
          <w:i w:val="0"/>
          <w:caps w:val="0"/>
          <w:color w:val="333333"/>
          <w:spacing w:val="0"/>
          <w:kern w:val="0"/>
          <w:sz w:val="27"/>
          <w:szCs w:val="27"/>
          <w:lang w:val="en-US" w:eastAsia="zh-CN" w:bidi="ar"/>
        </w:rPr>
        <w:t>广东高宏建设监理有限公司受广州市番禺区人民政府洛浦街道办事处的委托，于2018年1月就南浦仓文化创意产业园项目租赁（项目编号：GH171026）单一来源方式进行采购。现就本次采购的中标结果公告如下：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pPr>
      <w:r>
        <w:rPr>
          <w:rFonts w:hint="eastAsia" w:ascii="宋体" w:hAnsi="宋体" w:eastAsia="宋体" w:cs="宋体"/>
          <w:b w:val="0"/>
          <w:i w:val="0"/>
          <w:caps w:val="0"/>
          <w:color w:val="333333"/>
          <w:spacing w:val="0"/>
          <w:sz w:val="22"/>
          <w:szCs w:val="22"/>
        </w:rPr>
        <w:t>     一、项目编号：</w:t>
      </w:r>
      <w:r>
        <w:rPr>
          <w:rFonts w:hint="eastAsia" w:ascii="宋体" w:hAnsi="宋体" w:eastAsia="宋体" w:cs="宋体"/>
          <w:b w:val="0"/>
          <w:i w:val="0"/>
          <w:caps w:val="0"/>
          <w:color w:val="333333"/>
          <w:spacing w:val="0"/>
          <w:sz w:val="27"/>
          <w:szCs w:val="27"/>
        </w:rPr>
        <w:t> </w:t>
      </w:r>
      <w:r>
        <w:rPr>
          <w:rFonts w:hint="eastAsia" w:ascii="宋体" w:hAnsi="宋体" w:eastAsia="宋体" w:cs="宋体"/>
          <w:b w:val="0"/>
          <w:i w:val="0"/>
          <w:caps w:val="0"/>
          <w:color w:val="333333"/>
          <w:spacing w:val="0"/>
          <w:sz w:val="22"/>
          <w:szCs w:val="22"/>
          <w:lang w:val="en-US" w:eastAsia="zh-CN"/>
        </w:rPr>
        <w:t>GH171026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rPr>
          <w:rFonts w:hint="eastAsia" w:ascii="宋体" w:hAnsi="宋体" w:eastAsia="宋体" w:cs="宋体"/>
          <w:b w:val="0"/>
          <w:i w:val="0"/>
          <w:caps w:val="0"/>
          <w:color w:val="333333"/>
          <w:spacing w:val="0"/>
          <w:sz w:val="22"/>
          <w:szCs w:val="22"/>
        </w:rPr>
      </w:pPr>
      <w:r>
        <w:rPr>
          <w:rFonts w:hint="eastAsia" w:ascii="宋体" w:hAnsi="宋体" w:eastAsia="宋体" w:cs="宋体"/>
          <w:b w:val="0"/>
          <w:i w:val="0"/>
          <w:caps w:val="0"/>
          <w:color w:val="333333"/>
          <w:spacing w:val="0"/>
          <w:sz w:val="22"/>
          <w:szCs w:val="22"/>
        </w:rPr>
        <w:t>    二、 采购项目名称：</w:t>
      </w:r>
      <w:r>
        <w:rPr>
          <w:rFonts w:hint="eastAsia" w:ascii="宋体" w:hAnsi="宋体" w:eastAsia="宋体" w:cs="宋体"/>
          <w:b w:val="0"/>
          <w:i w:val="0"/>
          <w:caps w:val="0"/>
          <w:color w:val="333333"/>
          <w:spacing w:val="0"/>
          <w:sz w:val="22"/>
          <w:szCs w:val="22"/>
          <w:lang w:val="en-US" w:eastAsia="zh-CN"/>
        </w:rPr>
        <w:t>南浦仓文化创意产业园项目租赁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rPr>
          <w:rFonts w:hint="eastAsia" w:ascii="宋体" w:hAnsi="宋体" w:eastAsia="宋体" w:cs="宋体"/>
          <w:b w:val="0"/>
          <w:i w:val="0"/>
          <w:caps w:val="0"/>
          <w:color w:val="333333"/>
          <w:spacing w:val="0"/>
          <w:sz w:val="22"/>
          <w:szCs w:val="22"/>
        </w:rPr>
      </w:pPr>
      <w:r>
        <w:rPr>
          <w:rFonts w:hint="eastAsia" w:ascii="宋体" w:hAnsi="宋体" w:eastAsia="宋体" w:cs="宋体"/>
          <w:b w:val="0"/>
          <w:i w:val="0"/>
          <w:caps w:val="0"/>
          <w:color w:val="333333"/>
          <w:spacing w:val="0"/>
          <w:sz w:val="22"/>
          <w:szCs w:val="22"/>
        </w:rPr>
        <w:t>    三、采购项目预算金额（元）：</w:t>
      </w:r>
      <w:r>
        <w:rPr>
          <w:rFonts w:hint="eastAsia" w:ascii="宋体" w:hAnsi="宋体" w:eastAsia="宋体" w:cs="宋体"/>
          <w:b w:val="0"/>
          <w:i w:val="0"/>
          <w:caps w:val="0"/>
          <w:color w:val="333333"/>
          <w:spacing w:val="0"/>
          <w:sz w:val="22"/>
          <w:szCs w:val="22"/>
          <w:lang w:val="en-US" w:eastAsia="zh-CN"/>
        </w:rPr>
        <w:t>1923494</w:t>
      </w:r>
      <w:r>
        <w:rPr>
          <w:rFonts w:hint="eastAsia" w:ascii="宋体" w:hAnsi="宋体" w:eastAsia="宋体" w:cs="宋体"/>
          <w:b w:val="0"/>
          <w:i w:val="0"/>
          <w:caps w:val="0"/>
          <w:color w:val="333333"/>
          <w:spacing w:val="0"/>
          <w:sz w:val="22"/>
          <w:szCs w:val="22"/>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rPr>
          <w:rFonts w:hint="eastAsia" w:ascii="宋体" w:hAnsi="宋体" w:eastAsia="宋体" w:cs="宋体"/>
          <w:b w:val="0"/>
          <w:i w:val="0"/>
          <w:caps w:val="0"/>
          <w:color w:val="333333"/>
          <w:spacing w:val="0"/>
          <w:sz w:val="22"/>
          <w:szCs w:val="22"/>
        </w:rPr>
      </w:pPr>
      <w:r>
        <w:rPr>
          <w:rFonts w:hint="eastAsia" w:ascii="宋体" w:hAnsi="宋体" w:eastAsia="宋体" w:cs="宋体"/>
          <w:b w:val="0"/>
          <w:i w:val="0"/>
          <w:caps w:val="0"/>
          <w:color w:val="333333"/>
          <w:spacing w:val="0"/>
          <w:sz w:val="22"/>
          <w:szCs w:val="22"/>
        </w:rPr>
        <w:t>    四、采购方式：</w:t>
      </w:r>
      <w:r>
        <w:rPr>
          <w:rFonts w:hint="eastAsia" w:ascii="宋体" w:hAnsi="宋体" w:eastAsia="宋体" w:cs="宋体"/>
          <w:b w:val="0"/>
          <w:i w:val="0"/>
          <w:caps w:val="0"/>
          <w:color w:val="333333"/>
          <w:spacing w:val="0"/>
          <w:sz w:val="22"/>
          <w:szCs w:val="22"/>
          <w:lang w:eastAsia="zh-CN"/>
        </w:rPr>
        <w:t>单一性来源采购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rPr>
          <w:rFonts w:hint="eastAsia" w:ascii="宋体" w:hAnsi="宋体" w:eastAsia="宋体" w:cs="宋体"/>
          <w:b w:val="0"/>
          <w:i w:val="0"/>
          <w:caps w:val="0"/>
          <w:color w:val="333333"/>
          <w:spacing w:val="0"/>
          <w:sz w:val="22"/>
          <w:szCs w:val="22"/>
        </w:rPr>
      </w:pPr>
      <w:r>
        <w:rPr>
          <w:rFonts w:hint="eastAsia" w:ascii="宋体" w:hAnsi="宋体" w:eastAsia="宋体" w:cs="宋体"/>
          <w:b w:val="0"/>
          <w:i w:val="0"/>
          <w:caps w:val="0"/>
          <w:color w:val="333333"/>
          <w:spacing w:val="0"/>
          <w:sz w:val="22"/>
          <w:szCs w:val="22"/>
        </w:rPr>
        <w:t>    五、中标供应商：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pPr>
      <w:r>
        <w:rPr>
          <w:rFonts w:ascii="仿宋_GB2312" w:hAnsi="宋体" w:eastAsia="仿宋_GB2312" w:cs="仿宋_GB2312"/>
          <w:b w:val="0"/>
          <w:i w:val="0"/>
          <w:caps w:val="0"/>
          <w:color w:val="333333"/>
          <w:spacing w:val="0"/>
          <w:sz w:val="23"/>
          <w:szCs w:val="23"/>
        </w:rPr>
        <w:t> </w:t>
      </w:r>
      <w:r>
        <w:rPr>
          <w:rFonts w:hint="default" w:ascii="仿宋_GB2312" w:hAnsi="宋体" w:eastAsia="仿宋_GB2312" w:cs="仿宋_GB2312"/>
          <w:b w:val="0"/>
          <w:i w:val="0"/>
          <w:caps w:val="0"/>
          <w:color w:val="333333"/>
          <w:spacing w:val="0"/>
          <w:sz w:val="27"/>
          <w:szCs w:val="27"/>
        </w:rPr>
        <w:t>1：中标供应商名称</w:t>
      </w:r>
      <w:r>
        <w:rPr>
          <w:rFonts w:hint="default" w:ascii="仿宋_GB2312" w:hAnsi="宋体" w:eastAsia="仿宋_GB2312" w:cs="仿宋_GB2312"/>
          <w:b w:val="0"/>
          <w:i w:val="0"/>
          <w:caps w:val="0"/>
          <w:color w:val="333333"/>
          <w:spacing w:val="0"/>
          <w:sz w:val="23"/>
          <w:szCs w:val="23"/>
          <w:u w:val="single"/>
        </w:rPr>
        <w:t>  </w:t>
      </w:r>
      <w:r>
        <w:rPr>
          <w:rFonts w:hint="eastAsia" w:ascii="仿宋_GB2312" w:hAnsi="宋体" w:eastAsia="仿宋_GB2312" w:cs="仿宋_GB2312"/>
          <w:b w:val="0"/>
          <w:i w:val="0"/>
          <w:caps w:val="0"/>
          <w:color w:val="333333"/>
          <w:spacing w:val="0"/>
          <w:sz w:val="23"/>
          <w:szCs w:val="23"/>
          <w:u w:val="single"/>
        </w:rPr>
        <w:t>广东省农业生产资料总公司</w:t>
      </w:r>
      <w:r>
        <w:rPr>
          <w:rFonts w:hint="default" w:ascii="仿宋_GB2312" w:hAnsi="宋体" w:eastAsia="仿宋_GB2312" w:cs="仿宋_GB2312"/>
          <w:b w:val="0"/>
          <w:i w:val="0"/>
          <w:caps w:val="0"/>
          <w:color w:val="333333"/>
          <w:spacing w:val="0"/>
          <w:sz w:val="23"/>
          <w:szCs w:val="23"/>
          <w:u w:val="single"/>
        </w:rPr>
        <w:t>  </w:t>
      </w:r>
      <w:r>
        <w:rPr>
          <w:rFonts w:hint="default" w:ascii="仿宋_GB2312" w:hAnsi="宋体" w:eastAsia="仿宋_GB2312" w:cs="仿宋_GB2312"/>
          <w:b w:val="0"/>
          <w:i w:val="0"/>
          <w:caps w:val="0"/>
          <w:color w:val="333333"/>
          <w:spacing w:val="0"/>
          <w:sz w:val="27"/>
          <w:szCs w:val="27"/>
        </w:rPr>
        <w:t>法人代表</w:t>
      </w:r>
      <w:r>
        <w:rPr>
          <w:rFonts w:hint="eastAsia" w:ascii="仿宋_GB2312" w:hAnsi="宋体" w:eastAsia="仿宋_GB2312" w:cs="仿宋_GB2312"/>
          <w:b w:val="0"/>
          <w:i w:val="0"/>
          <w:caps w:val="0"/>
          <w:color w:val="333333"/>
          <w:spacing w:val="0"/>
          <w:sz w:val="23"/>
          <w:szCs w:val="23"/>
          <w:u w:val="single"/>
          <w:lang w:eastAsia="zh-CN"/>
        </w:rPr>
        <w:t>林彤</w:t>
      </w:r>
      <w:r>
        <w:rPr>
          <w:rFonts w:hint="default" w:ascii="仿宋_GB2312" w:hAnsi="宋体" w:eastAsia="仿宋_GB2312" w:cs="仿宋_GB2312"/>
          <w:b w:val="0"/>
          <w:i w:val="0"/>
          <w:caps w:val="0"/>
          <w:color w:val="333333"/>
          <w:spacing w:val="0"/>
          <w:sz w:val="23"/>
          <w:szCs w:val="23"/>
          <w:u w:val="single"/>
        </w:rPr>
        <w:t> </w:t>
      </w:r>
      <w:r>
        <w:rPr>
          <w:rFonts w:hint="default" w:ascii="仿宋_GB2312" w:hAnsi="宋体" w:eastAsia="仿宋_GB2312" w:cs="仿宋_GB2312"/>
          <w:b w:val="0"/>
          <w:i w:val="0"/>
          <w:caps w:val="0"/>
          <w:color w:val="333333"/>
          <w:spacing w:val="0"/>
          <w:sz w:val="27"/>
          <w:szCs w:val="27"/>
        </w:rPr>
        <w:t>地址</w:t>
      </w:r>
      <w:r>
        <w:rPr>
          <w:rFonts w:hint="default" w:ascii="仿宋_GB2312" w:hAnsi="宋体" w:eastAsia="仿宋_GB2312" w:cs="仿宋_GB2312"/>
          <w:b w:val="0"/>
          <w:i w:val="0"/>
          <w:caps w:val="0"/>
          <w:color w:val="333333"/>
          <w:spacing w:val="0"/>
          <w:sz w:val="23"/>
          <w:szCs w:val="23"/>
          <w:u w:val="single"/>
        </w:rPr>
        <w:t>  </w:t>
      </w:r>
      <w:r>
        <w:rPr>
          <w:rFonts w:hint="eastAsia" w:ascii="仿宋_GB2312" w:hAnsi="宋体" w:eastAsia="仿宋_GB2312" w:cs="仿宋_GB2312"/>
          <w:b w:val="0"/>
          <w:i w:val="0"/>
          <w:caps w:val="0"/>
          <w:color w:val="333333"/>
          <w:spacing w:val="0"/>
          <w:sz w:val="23"/>
          <w:szCs w:val="23"/>
          <w:u w:val="single"/>
        </w:rPr>
        <w:t>广州市越秀区东风东路707号12楼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pPr>
      <w:r>
        <w:rPr>
          <w:rFonts w:hint="eastAsia" w:ascii="宋体" w:hAnsi="宋体" w:eastAsia="宋体" w:cs="宋体"/>
          <w:b w:val="0"/>
          <w:i w:val="0"/>
          <w:caps w:val="0"/>
          <w:color w:val="333333"/>
          <w:spacing w:val="0"/>
          <w:sz w:val="22"/>
          <w:szCs w:val="22"/>
        </w:rPr>
        <w:t>    六、报价明细：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rPr>
          <w:rFonts w:hint="eastAsia" w:ascii="宋体" w:hAnsi="宋体" w:eastAsia="宋体" w:cs="宋体"/>
          <w:b w:val="0"/>
          <w:i w:val="0"/>
          <w:caps w:val="0"/>
          <w:color w:val="333333"/>
          <w:spacing w:val="0"/>
          <w:sz w:val="22"/>
          <w:szCs w:val="22"/>
        </w:rPr>
      </w:pPr>
      <w:r>
        <w:rPr>
          <w:rFonts w:hint="eastAsia" w:ascii="宋体" w:hAnsi="宋体" w:eastAsia="宋体" w:cs="宋体"/>
          <w:b w:val="0"/>
          <w:i w:val="0"/>
          <w:caps w:val="0"/>
          <w:color w:val="333333"/>
          <w:spacing w:val="0"/>
          <w:sz w:val="22"/>
          <w:szCs w:val="22"/>
        </w:rPr>
        <w:t>    主要中标、成交标的名称：</w:t>
      </w:r>
      <w:r>
        <w:rPr>
          <w:rFonts w:hint="eastAsia" w:ascii="宋体" w:hAnsi="宋体" w:eastAsia="宋体" w:cs="宋体"/>
          <w:b w:val="0"/>
          <w:i w:val="0"/>
          <w:caps w:val="0"/>
          <w:color w:val="333333"/>
          <w:spacing w:val="0"/>
          <w:sz w:val="22"/>
          <w:szCs w:val="22"/>
          <w:lang w:val="en-US" w:eastAsia="zh-CN"/>
        </w:rPr>
        <w:t>南浦仓文化创意产业园项目租赁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pPr>
      <w:r>
        <w:rPr>
          <w:rFonts w:hint="eastAsia" w:ascii="宋体" w:hAnsi="宋体" w:eastAsia="宋体" w:cs="宋体"/>
          <w:b w:val="0"/>
          <w:i w:val="0"/>
          <w:caps w:val="0"/>
          <w:color w:val="333333"/>
          <w:spacing w:val="0"/>
          <w:sz w:val="22"/>
          <w:szCs w:val="22"/>
        </w:rPr>
        <w:t>；规格型号：/；数量：/；单价（元）：/；服务要求：按照招标文件要求；中标、成交金额（元）：</w:t>
      </w:r>
      <w:r>
        <w:rPr>
          <w:rFonts w:hint="eastAsia" w:ascii="宋体" w:hAnsi="宋体" w:eastAsia="宋体" w:cs="宋体"/>
          <w:b w:val="0"/>
          <w:i w:val="0"/>
          <w:caps w:val="0"/>
          <w:color w:val="333333"/>
          <w:spacing w:val="0"/>
          <w:sz w:val="22"/>
          <w:szCs w:val="22"/>
          <w:lang w:val="en-US" w:eastAsia="zh-CN"/>
        </w:rPr>
        <w:t>1923494</w:t>
      </w:r>
      <w:r>
        <w:rPr>
          <w:rFonts w:hint="eastAsia" w:ascii="宋体" w:hAnsi="宋体" w:eastAsia="宋体" w:cs="宋体"/>
          <w:b w:val="0"/>
          <w:i w:val="0"/>
          <w:caps w:val="0"/>
          <w:color w:val="333333"/>
          <w:spacing w:val="0"/>
          <w:sz w:val="22"/>
          <w:szCs w:val="22"/>
        </w:rPr>
        <w:t>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862" w:leftChars="0" w:right="0" w:firstLine="420" w:firstLineChars="0"/>
        <w:jc w:val="both"/>
        <w:rPr>
          <w:rFonts w:hint="eastAsia" w:ascii="宋体" w:hAnsi="宋体" w:eastAsia="宋体" w:cs="宋体"/>
          <w:b w:val="0"/>
          <w:i w:val="0"/>
          <w:caps w:val="0"/>
          <w:color w:val="333333"/>
          <w:spacing w:val="0"/>
          <w:sz w:val="22"/>
          <w:szCs w:val="22"/>
        </w:rPr>
      </w:pPr>
      <w:r>
        <w:rPr>
          <w:rFonts w:hint="eastAsia" w:ascii="宋体" w:hAnsi="宋体" w:eastAsia="宋体" w:cs="宋体"/>
          <w:b w:val="0"/>
          <w:i w:val="0"/>
          <w:caps w:val="0"/>
          <w:color w:val="333333"/>
          <w:spacing w:val="0"/>
          <w:sz w:val="22"/>
          <w:szCs w:val="22"/>
        </w:rPr>
        <w:t>评审日期：201</w:t>
      </w:r>
      <w:r>
        <w:rPr>
          <w:rFonts w:hint="eastAsia" w:ascii="宋体" w:hAnsi="宋体" w:eastAsia="宋体" w:cs="宋体"/>
          <w:b w:val="0"/>
          <w:i w:val="0"/>
          <w:caps w:val="0"/>
          <w:color w:val="333333"/>
          <w:spacing w:val="0"/>
          <w:sz w:val="22"/>
          <w:szCs w:val="22"/>
          <w:lang w:val="en-US" w:eastAsia="zh-CN"/>
        </w:rPr>
        <w:t>8</w:t>
      </w:r>
      <w:r>
        <w:rPr>
          <w:rFonts w:hint="eastAsia" w:ascii="宋体" w:hAnsi="宋体" w:eastAsia="宋体" w:cs="宋体"/>
          <w:b w:val="0"/>
          <w:i w:val="0"/>
          <w:caps w:val="0"/>
          <w:color w:val="333333"/>
          <w:spacing w:val="0"/>
          <w:sz w:val="22"/>
          <w:szCs w:val="22"/>
        </w:rPr>
        <w:t>年1月</w:t>
      </w:r>
      <w:r>
        <w:rPr>
          <w:rFonts w:hint="eastAsia" w:ascii="宋体" w:hAnsi="宋体" w:eastAsia="宋体" w:cs="宋体"/>
          <w:b w:val="0"/>
          <w:i w:val="0"/>
          <w:caps w:val="0"/>
          <w:color w:val="333333"/>
          <w:spacing w:val="0"/>
          <w:sz w:val="22"/>
          <w:szCs w:val="22"/>
          <w:lang w:val="en-US" w:eastAsia="zh-CN"/>
        </w:rPr>
        <w:t>10</w:t>
      </w:r>
      <w:r>
        <w:rPr>
          <w:rFonts w:hint="eastAsia" w:ascii="宋体" w:hAnsi="宋体" w:eastAsia="宋体" w:cs="宋体"/>
          <w:b w:val="0"/>
          <w:i w:val="0"/>
          <w:caps w:val="0"/>
          <w:color w:val="333333"/>
          <w:spacing w:val="0"/>
          <w:sz w:val="22"/>
          <w:szCs w:val="22"/>
        </w:rPr>
        <w:t>日，评审地点：</w:t>
      </w:r>
      <w:r>
        <w:rPr>
          <w:rFonts w:hint="eastAsia" w:ascii="宋体" w:hAnsi="宋体" w:eastAsia="宋体" w:cs="宋体"/>
          <w:b w:val="0"/>
          <w:i w:val="0"/>
          <w:caps w:val="0"/>
          <w:color w:val="333333"/>
          <w:spacing w:val="0"/>
          <w:sz w:val="22"/>
          <w:szCs w:val="22"/>
          <w:lang w:eastAsia="zh-CN"/>
        </w:rPr>
        <w:t>广州市石牌华南师范大学高教新村</w:t>
      </w:r>
      <w:r>
        <w:rPr>
          <w:rFonts w:hint="eastAsia" w:ascii="宋体" w:hAnsi="宋体" w:eastAsia="宋体" w:cs="宋体"/>
          <w:b w:val="0"/>
          <w:i w:val="0"/>
          <w:caps w:val="0"/>
          <w:color w:val="333333"/>
          <w:spacing w:val="0"/>
          <w:sz w:val="22"/>
          <w:szCs w:val="22"/>
          <w:lang w:val="en-US" w:eastAsia="zh-CN"/>
        </w:rPr>
        <w:t>EF座2楼</w:t>
      </w:r>
      <w:r>
        <w:rPr>
          <w:rFonts w:hint="eastAsia" w:ascii="宋体" w:hAnsi="宋体" w:eastAsia="宋体" w:cs="宋体"/>
          <w:b w:val="0"/>
          <w:i w:val="0"/>
          <w:caps w:val="0"/>
          <w:color w:val="333333"/>
          <w:spacing w:val="0"/>
          <w:sz w:val="22"/>
          <w:szCs w:val="22"/>
        </w:rPr>
        <w:t xml:space="preserve">    </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862" w:leftChars="0" w:right="0" w:firstLine="420" w:firstLineChars="0"/>
        <w:jc w:val="both"/>
      </w:pPr>
      <w:r>
        <w:rPr>
          <w:rFonts w:hint="eastAsia" w:ascii="宋体" w:hAnsi="宋体" w:eastAsia="宋体" w:cs="宋体"/>
          <w:b w:val="0"/>
          <w:i w:val="0"/>
          <w:caps w:val="0"/>
          <w:color w:val="333333"/>
          <w:spacing w:val="0"/>
          <w:sz w:val="22"/>
          <w:szCs w:val="22"/>
        </w:rPr>
        <w:t>评审委员会成员：</w:t>
      </w:r>
      <w:r>
        <w:rPr>
          <w:rFonts w:hint="eastAsia" w:ascii="宋体" w:hAnsi="宋体" w:eastAsia="宋体" w:cs="宋体"/>
          <w:b w:val="0"/>
          <w:i w:val="0"/>
          <w:caps w:val="0"/>
          <w:color w:val="333333"/>
          <w:spacing w:val="0"/>
          <w:sz w:val="22"/>
          <w:szCs w:val="22"/>
          <w:lang w:eastAsia="zh-CN"/>
        </w:rPr>
        <w:t>江爱叶、张广霞</w:t>
      </w:r>
      <w:r>
        <w:rPr>
          <w:rFonts w:hint="eastAsia" w:ascii="宋体" w:hAnsi="宋体" w:eastAsia="宋体" w:cs="宋体"/>
          <w:b w:val="0"/>
          <w:i w:val="0"/>
          <w:caps w:val="0"/>
          <w:color w:val="333333"/>
          <w:spacing w:val="0"/>
          <w:sz w:val="22"/>
          <w:szCs w:val="22"/>
          <w:lang w:val="en-US" w:eastAsia="zh-CN"/>
        </w:rPr>
        <w:t>、刘树人</w:t>
      </w:r>
      <w:r>
        <w:rPr>
          <w:rFonts w:hint="eastAsia" w:ascii="宋体" w:hAnsi="宋体" w:eastAsia="宋体" w:cs="宋体"/>
          <w:b w:val="0"/>
          <w:i w:val="0"/>
          <w:caps w:val="0"/>
          <w:color w:val="333333"/>
          <w:spacing w:val="0"/>
          <w:sz w:val="22"/>
          <w:szCs w:val="2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pPr>
      <w:r>
        <w:rPr>
          <w:rFonts w:hint="eastAsia" w:ascii="宋体" w:hAnsi="宋体" w:eastAsia="宋体" w:cs="宋体"/>
          <w:b w:val="0"/>
          <w:i w:val="0"/>
          <w:caps w:val="0"/>
          <w:color w:val="333333"/>
          <w:spacing w:val="0"/>
          <w:sz w:val="22"/>
          <w:szCs w:val="22"/>
        </w:rPr>
        <w:t>    八、评审意见：</w:t>
      </w:r>
    </w:p>
    <w:tbl>
      <w:tblPr>
        <w:tblStyle w:val="4"/>
        <w:tblW w:w="8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2"/>
        <w:gridCol w:w="3698"/>
        <w:gridCol w:w="1384"/>
        <w:gridCol w:w="1792"/>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3" w:hRule="atLeast"/>
        </w:trPr>
        <w:tc>
          <w:tcPr>
            <w:tcW w:w="6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center"/>
            </w:pPr>
            <w:r>
              <w:rPr>
                <w:rFonts w:hint="eastAsia" w:ascii="宋体" w:hAnsi="宋体" w:eastAsia="宋体" w:cs="宋体"/>
                <w:color w:val="333333"/>
                <w:kern w:val="0"/>
                <w:sz w:val="21"/>
                <w:szCs w:val="21"/>
                <w:lang w:val="en-US" w:eastAsia="zh-CN" w:bidi="ar"/>
              </w:rPr>
              <w:t>序号</w:t>
            </w:r>
          </w:p>
        </w:tc>
        <w:tc>
          <w:tcPr>
            <w:tcW w:w="369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center"/>
            </w:pPr>
            <w:r>
              <w:rPr>
                <w:rFonts w:hint="eastAsia" w:ascii="宋体" w:hAnsi="宋体" w:eastAsia="宋体" w:cs="宋体"/>
                <w:color w:val="333333"/>
                <w:kern w:val="0"/>
                <w:sz w:val="21"/>
                <w:szCs w:val="21"/>
                <w:lang w:val="en-US" w:eastAsia="zh-CN" w:bidi="ar"/>
              </w:rPr>
              <w:t>投标单位</w:t>
            </w:r>
          </w:p>
        </w:tc>
        <w:tc>
          <w:tcPr>
            <w:tcW w:w="13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center"/>
            </w:pPr>
            <w:r>
              <w:rPr>
                <w:rFonts w:hint="eastAsia" w:ascii="宋体" w:hAnsi="宋体" w:eastAsia="宋体" w:cs="宋体"/>
                <w:color w:val="333333"/>
                <w:kern w:val="0"/>
                <w:sz w:val="21"/>
                <w:szCs w:val="21"/>
                <w:lang w:val="en-US" w:eastAsia="zh-CN" w:bidi="ar"/>
              </w:rPr>
              <w:t>投标报价（元）</w:t>
            </w:r>
          </w:p>
        </w:tc>
        <w:tc>
          <w:tcPr>
            <w:tcW w:w="17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center"/>
            </w:pPr>
            <w:r>
              <w:rPr>
                <w:rFonts w:hint="eastAsia" w:ascii="宋体" w:hAnsi="宋体" w:eastAsia="宋体" w:cs="宋体"/>
                <w:color w:val="333333"/>
                <w:kern w:val="0"/>
                <w:sz w:val="21"/>
                <w:szCs w:val="21"/>
                <w:lang w:val="en-US" w:eastAsia="zh-CN" w:bidi="ar"/>
              </w:rPr>
              <w:t>是否通过资格审查</w:t>
            </w:r>
          </w:p>
        </w:tc>
        <w:tc>
          <w:tcPr>
            <w:tcW w:w="138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center"/>
            </w:pPr>
            <w:r>
              <w:rPr>
                <w:rFonts w:hint="eastAsia" w:ascii="宋体" w:hAnsi="宋体" w:eastAsia="宋体" w:cs="宋体"/>
                <w:color w:val="333333"/>
                <w:kern w:val="0"/>
                <w:sz w:val="21"/>
                <w:szCs w:val="21"/>
                <w:lang w:val="en-US" w:eastAsia="zh-CN" w:bidi="ar"/>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1" w:hRule="atLeast"/>
        </w:trPr>
        <w:tc>
          <w:tcPr>
            <w:tcW w:w="6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center"/>
            </w:pPr>
            <w:r>
              <w:rPr>
                <w:rFonts w:hint="eastAsia" w:ascii="宋体" w:hAnsi="宋体" w:eastAsia="宋体" w:cs="宋体"/>
                <w:color w:val="333333"/>
                <w:kern w:val="0"/>
                <w:sz w:val="21"/>
                <w:szCs w:val="21"/>
                <w:lang w:val="en-US" w:eastAsia="zh-CN" w:bidi="ar"/>
              </w:rPr>
              <w:t>1</w:t>
            </w:r>
          </w:p>
        </w:tc>
        <w:tc>
          <w:tcPr>
            <w:tcW w:w="3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center"/>
            </w:pPr>
            <w:r>
              <w:rPr>
                <w:rFonts w:hint="eastAsia" w:ascii="仿宋_GB2312" w:hAnsi="宋体" w:eastAsia="仿宋_GB2312" w:cs="仿宋_GB2312"/>
                <w:b w:val="0"/>
                <w:i w:val="0"/>
                <w:caps w:val="0"/>
                <w:color w:val="333333"/>
                <w:spacing w:val="0"/>
                <w:sz w:val="23"/>
                <w:szCs w:val="23"/>
                <w:u w:val="none"/>
              </w:rPr>
              <w:t>广东省农业生产资料总公司</w:t>
            </w:r>
          </w:p>
        </w:tc>
        <w:tc>
          <w:tcPr>
            <w:tcW w:w="13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both"/>
              <w:textAlignment w:val="center"/>
            </w:pPr>
            <w:r>
              <w:rPr>
                <w:rFonts w:hint="eastAsia" w:ascii="宋体" w:hAnsi="宋体" w:eastAsia="宋体" w:cs="宋体"/>
                <w:color w:val="333333"/>
                <w:kern w:val="0"/>
                <w:sz w:val="21"/>
                <w:szCs w:val="21"/>
                <w:lang w:val="en-US" w:eastAsia="zh-CN" w:bidi="ar"/>
              </w:rPr>
              <w:t>¥1923494</w:t>
            </w:r>
          </w:p>
        </w:tc>
        <w:tc>
          <w:tcPr>
            <w:tcW w:w="17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840" w:firstLineChars="400"/>
              <w:jc w:val="both"/>
              <w:textAlignment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是</w:t>
            </w:r>
          </w:p>
        </w:tc>
        <w:tc>
          <w:tcPr>
            <w:tcW w:w="13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center"/>
            </w:pPr>
            <w:r>
              <w:rPr>
                <w:rFonts w:hint="eastAsia" w:ascii="宋体" w:hAnsi="宋体" w:eastAsia="宋体" w:cs="宋体"/>
                <w:color w:val="333333"/>
                <w:kern w:val="0"/>
                <w:sz w:val="21"/>
                <w:szCs w:val="21"/>
                <w:lang w:val="en-US" w:eastAsia="zh-CN" w:bidi="ar"/>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pPr>
      <w:r>
        <w:rPr>
          <w:rFonts w:hint="eastAsia" w:ascii="宋体" w:hAnsi="宋体" w:eastAsia="宋体" w:cs="宋体"/>
          <w:b w:val="0"/>
          <w:i w:val="0"/>
          <w:caps w:val="0"/>
          <w:color w:val="333333"/>
          <w:spacing w:val="0"/>
          <w:sz w:val="22"/>
          <w:szCs w:val="22"/>
        </w:rPr>
        <w:t>    九、本公告期限1个工作日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pPr>
      <w:r>
        <w:rPr>
          <w:rFonts w:hint="eastAsia" w:ascii="宋体" w:hAnsi="宋体" w:eastAsia="宋体" w:cs="宋体"/>
          <w:b w:val="0"/>
          <w:i w:val="0"/>
          <w:caps w:val="0"/>
          <w:color w:val="333333"/>
          <w:spacing w:val="0"/>
          <w:sz w:val="22"/>
          <w:szCs w:val="22"/>
        </w:rPr>
        <w:t>    十、联系事宜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pPr>
      <w:r>
        <w:rPr>
          <w:rFonts w:hint="eastAsia" w:ascii="宋体" w:hAnsi="宋体" w:eastAsia="宋体" w:cs="宋体"/>
          <w:b w:val="0"/>
          <w:i w:val="0"/>
          <w:caps w:val="0"/>
          <w:color w:val="333333"/>
          <w:spacing w:val="0"/>
          <w:sz w:val="22"/>
          <w:szCs w:val="22"/>
        </w:rPr>
        <w:t>本项目采购人：</w:t>
      </w:r>
      <w:r>
        <w:rPr>
          <w:rFonts w:hint="eastAsia" w:ascii="宋体" w:hAnsi="宋体" w:eastAsia="宋体" w:cs="宋体"/>
          <w:b w:val="0"/>
          <w:i w:val="0"/>
          <w:caps w:val="0"/>
          <w:color w:val="333333"/>
          <w:spacing w:val="0"/>
          <w:sz w:val="22"/>
          <w:szCs w:val="22"/>
          <w:lang w:val="en-US" w:eastAsia="zh-CN"/>
        </w:rPr>
        <w:t>广州市番禺区人民政</w:t>
      </w:r>
      <w:bookmarkStart w:id="0" w:name="_GoBack"/>
      <w:bookmarkEnd w:id="0"/>
      <w:r>
        <w:rPr>
          <w:rFonts w:hint="eastAsia" w:ascii="宋体" w:hAnsi="宋体" w:eastAsia="宋体" w:cs="宋体"/>
          <w:b w:val="0"/>
          <w:i w:val="0"/>
          <w:caps w:val="0"/>
          <w:color w:val="333333"/>
          <w:spacing w:val="0"/>
          <w:sz w:val="22"/>
          <w:szCs w:val="22"/>
          <w:lang w:val="en-US" w:eastAsia="zh-CN"/>
        </w:rPr>
        <w:t>府洛浦街道办事处</w:t>
      </w:r>
      <w:r>
        <w:rPr>
          <w:rFonts w:hint="eastAsia" w:ascii="宋体" w:hAnsi="宋体" w:eastAsia="宋体" w:cs="宋体"/>
          <w:b w:val="0"/>
          <w:i w:val="0"/>
          <w:caps w:val="0"/>
          <w:color w:val="333333"/>
          <w:spacing w:val="0"/>
          <w:sz w:val="22"/>
          <w:szCs w:val="22"/>
        </w:rPr>
        <w:t>；地址：广州市番禺区</w:t>
      </w:r>
      <w:r>
        <w:rPr>
          <w:rFonts w:hint="eastAsia" w:ascii="宋体" w:hAnsi="宋体" w:eastAsia="宋体" w:cs="宋体"/>
          <w:b w:val="0"/>
          <w:i w:val="0"/>
          <w:caps w:val="0"/>
          <w:color w:val="333333"/>
          <w:spacing w:val="0"/>
          <w:sz w:val="22"/>
          <w:szCs w:val="22"/>
          <w:lang w:eastAsia="zh-CN"/>
        </w:rPr>
        <w:t>洛浦街迎宾路厦滘段沿江路旁</w:t>
      </w:r>
      <w:r>
        <w:rPr>
          <w:rFonts w:hint="eastAsia" w:ascii="宋体" w:hAnsi="宋体" w:eastAsia="宋体" w:cs="宋体"/>
          <w:b w:val="0"/>
          <w:i w:val="0"/>
          <w:caps w:val="0"/>
          <w:color w:val="333333"/>
          <w:spacing w:val="0"/>
          <w:sz w:val="22"/>
          <w:szCs w:val="22"/>
        </w:rPr>
        <w:t>；电话：020-</w:t>
      </w:r>
      <w:r>
        <w:rPr>
          <w:rFonts w:hint="eastAsia" w:ascii="宋体" w:hAnsi="宋体" w:eastAsia="宋体" w:cs="宋体"/>
          <w:b w:val="0"/>
          <w:i w:val="0"/>
          <w:caps w:val="0"/>
          <w:color w:val="333333"/>
          <w:spacing w:val="0"/>
          <w:sz w:val="22"/>
          <w:szCs w:val="22"/>
          <w:lang w:val="en-US" w:eastAsia="zh-CN"/>
        </w:rPr>
        <w:t>84588232</w:t>
      </w:r>
      <w:r>
        <w:rPr>
          <w:rFonts w:hint="eastAsia" w:ascii="宋体" w:hAnsi="宋体" w:eastAsia="宋体" w:cs="宋体"/>
          <w:b w:val="0"/>
          <w:i w:val="0"/>
          <w:caps w:val="0"/>
          <w:color w:val="333333"/>
          <w:spacing w:val="0"/>
          <w:sz w:val="22"/>
          <w:szCs w:val="2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pPr>
      <w:r>
        <w:rPr>
          <w:rFonts w:hint="eastAsia" w:ascii="宋体" w:hAnsi="宋体" w:eastAsia="宋体" w:cs="宋体"/>
          <w:b w:val="0"/>
          <w:i w:val="0"/>
          <w:caps w:val="0"/>
          <w:color w:val="333333"/>
          <w:spacing w:val="0"/>
          <w:sz w:val="22"/>
          <w:szCs w:val="22"/>
        </w:rPr>
        <w:t>采购代理机构：</w:t>
      </w:r>
      <w:r>
        <w:rPr>
          <w:rFonts w:hint="eastAsia" w:ascii="宋体" w:hAnsi="宋体" w:eastAsia="宋体" w:cs="宋体"/>
          <w:b w:val="0"/>
          <w:i w:val="0"/>
          <w:caps w:val="0"/>
          <w:color w:val="333333"/>
          <w:spacing w:val="0"/>
          <w:sz w:val="22"/>
          <w:szCs w:val="22"/>
          <w:lang w:eastAsia="zh-CN"/>
        </w:rPr>
        <w:t>广东高宏建设监理有限公司</w:t>
      </w:r>
      <w:r>
        <w:rPr>
          <w:rFonts w:hint="eastAsia" w:ascii="宋体" w:hAnsi="宋体" w:eastAsia="宋体" w:cs="宋体"/>
          <w:b w:val="0"/>
          <w:i w:val="0"/>
          <w:caps w:val="0"/>
          <w:color w:val="333333"/>
          <w:spacing w:val="0"/>
          <w:sz w:val="22"/>
          <w:szCs w:val="22"/>
        </w:rPr>
        <w:t>；地址：广州市天河</w:t>
      </w:r>
      <w:r>
        <w:rPr>
          <w:rFonts w:hint="eastAsia" w:ascii="宋体" w:hAnsi="宋体" w:eastAsia="宋体" w:cs="宋体"/>
          <w:b w:val="0"/>
          <w:i w:val="0"/>
          <w:caps w:val="0"/>
          <w:color w:val="333333"/>
          <w:spacing w:val="0"/>
          <w:sz w:val="22"/>
          <w:szCs w:val="22"/>
          <w:lang w:eastAsia="zh-CN"/>
        </w:rPr>
        <w:t>中山大道华师大学教师楼</w:t>
      </w:r>
      <w:r>
        <w:rPr>
          <w:rFonts w:hint="eastAsia" w:ascii="宋体" w:hAnsi="宋体" w:eastAsia="宋体" w:cs="宋体"/>
          <w:b w:val="0"/>
          <w:i w:val="0"/>
          <w:caps w:val="0"/>
          <w:color w:val="333333"/>
          <w:spacing w:val="0"/>
          <w:sz w:val="22"/>
          <w:szCs w:val="22"/>
          <w:lang w:val="en-US" w:eastAsia="zh-CN"/>
        </w:rPr>
        <w:t>E栋2楼</w:t>
      </w:r>
      <w:r>
        <w:rPr>
          <w:rFonts w:hint="eastAsia" w:ascii="宋体" w:hAnsi="宋体" w:eastAsia="宋体" w:cs="宋体"/>
          <w:b w:val="0"/>
          <w:i w:val="0"/>
          <w:caps w:val="0"/>
          <w:color w:val="333333"/>
          <w:spacing w:val="0"/>
          <w:sz w:val="22"/>
          <w:szCs w:val="22"/>
        </w:rPr>
        <w:t>；电话：</w:t>
      </w:r>
      <w:r>
        <w:rPr>
          <w:rFonts w:hint="eastAsia" w:ascii="宋体" w:hAnsi="宋体" w:eastAsia="宋体" w:cs="宋体"/>
          <w:b w:val="0"/>
          <w:i w:val="0"/>
          <w:caps w:val="0"/>
          <w:color w:val="333333"/>
          <w:spacing w:val="0"/>
          <w:sz w:val="22"/>
          <w:szCs w:val="22"/>
          <w:lang w:val="en-US" w:eastAsia="zh-CN"/>
        </w:rPr>
        <w:t>18620687937</w:t>
      </w:r>
      <w:r>
        <w:rPr>
          <w:rFonts w:hint="eastAsia" w:ascii="宋体" w:hAnsi="宋体" w:eastAsia="宋体" w:cs="宋体"/>
          <w:b w:val="0"/>
          <w:i w:val="0"/>
          <w:caps w:val="0"/>
          <w:color w:val="333333"/>
          <w:spacing w:val="0"/>
          <w:sz w:val="22"/>
          <w:szCs w:val="22"/>
        </w:rPr>
        <w:t>；传真：020-</w:t>
      </w:r>
      <w:r>
        <w:rPr>
          <w:rFonts w:hint="eastAsia" w:ascii="宋体" w:hAnsi="宋体" w:eastAsia="宋体" w:cs="宋体"/>
          <w:b w:val="0"/>
          <w:i w:val="0"/>
          <w:caps w:val="0"/>
          <w:color w:val="333333"/>
          <w:spacing w:val="0"/>
          <w:sz w:val="22"/>
          <w:szCs w:val="22"/>
          <w:lang w:val="en-US" w:eastAsia="zh-CN"/>
        </w:rPr>
        <w:t>85211942</w:t>
      </w:r>
      <w:r>
        <w:rPr>
          <w:rFonts w:hint="eastAsia" w:ascii="宋体" w:hAnsi="宋体" w:eastAsia="宋体" w:cs="宋体"/>
          <w:b w:val="0"/>
          <w:i w:val="0"/>
          <w:caps w:val="0"/>
          <w:color w:val="333333"/>
          <w:spacing w:val="0"/>
          <w:sz w:val="22"/>
          <w:szCs w:val="22"/>
        </w:rPr>
        <w:t>；联系人：莫工。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rPr>
          <w:rFonts w:hint="eastAsia" w:ascii="宋体" w:hAnsi="宋体" w:eastAsia="宋体" w:cs="宋体"/>
          <w:b w:val="0"/>
          <w:i w:val="0"/>
          <w:caps w:val="0"/>
          <w:color w:val="333333"/>
          <w:spacing w:val="0"/>
          <w:sz w:val="22"/>
          <w:szCs w:val="22"/>
        </w:rPr>
      </w:pPr>
      <w:r>
        <w:rPr>
          <w:rFonts w:hint="eastAsia" w:ascii="宋体" w:hAnsi="宋体" w:eastAsia="宋体" w:cs="宋体"/>
          <w:b w:val="0"/>
          <w:i w:val="0"/>
          <w:caps w:val="0"/>
          <w:color w:val="333333"/>
          <w:spacing w:val="0"/>
          <w:sz w:val="22"/>
          <w:szCs w:val="22"/>
        </w:rPr>
        <w:t>受理时间：201</w:t>
      </w:r>
      <w:r>
        <w:rPr>
          <w:rFonts w:hint="eastAsia" w:ascii="宋体" w:hAnsi="宋体" w:eastAsia="宋体" w:cs="宋体"/>
          <w:b w:val="0"/>
          <w:i w:val="0"/>
          <w:caps w:val="0"/>
          <w:color w:val="333333"/>
          <w:spacing w:val="0"/>
          <w:sz w:val="22"/>
          <w:szCs w:val="22"/>
          <w:lang w:val="en-US" w:eastAsia="zh-CN"/>
        </w:rPr>
        <w:t>8</w:t>
      </w:r>
      <w:r>
        <w:rPr>
          <w:rFonts w:hint="eastAsia" w:ascii="宋体" w:hAnsi="宋体" w:eastAsia="宋体" w:cs="宋体"/>
          <w:b w:val="0"/>
          <w:i w:val="0"/>
          <w:caps w:val="0"/>
          <w:color w:val="333333"/>
          <w:spacing w:val="0"/>
          <w:sz w:val="22"/>
          <w:szCs w:val="22"/>
        </w:rPr>
        <w:t>/1/</w:t>
      </w:r>
      <w:r>
        <w:rPr>
          <w:rFonts w:hint="eastAsia" w:ascii="宋体" w:hAnsi="宋体" w:eastAsia="宋体" w:cs="宋体"/>
          <w:b w:val="0"/>
          <w:i w:val="0"/>
          <w:caps w:val="0"/>
          <w:color w:val="333333"/>
          <w:spacing w:val="0"/>
          <w:sz w:val="22"/>
          <w:szCs w:val="22"/>
          <w:lang w:val="en-US" w:eastAsia="zh-CN"/>
        </w:rPr>
        <w:t>11</w:t>
      </w:r>
      <w:r>
        <w:rPr>
          <w:rFonts w:hint="eastAsia" w:ascii="宋体" w:hAnsi="宋体" w:eastAsia="宋体" w:cs="宋体"/>
          <w:b w:val="0"/>
          <w:i w:val="0"/>
          <w:caps w:val="0"/>
          <w:color w:val="333333"/>
          <w:spacing w:val="0"/>
          <w:sz w:val="22"/>
          <w:szCs w:val="22"/>
        </w:rPr>
        <w:t xml:space="preserve"> 0:00:00起连续三个工作日（工作日上午9：00-12：00和下午2：00-5：00时）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rPr>
          <w:rFonts w:hint="eastAsia" w:ascii="宋体" w:hAnsi="宋体" w:eastAsia="宋体" w:cs="宋体"/>
          <w:b w:val="0"/>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rPr>
          <w:rFonts w:hint="eastAsia" w:ascii="宋体" w:hAnsi="宋体" w:eastAsia="宋体" w:cs="宋体"/>
          <w:b w:val="0"/>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2" w:lineRule="atLeast"/>
        <w:ind w:left="0" w:right="0" w:firstLine="420"/>
        <w:jc w:val="both"/>
        <w:rPr>
          <w:rFonts w:hint="eastAsia" w:ascii="宋体" w:hAnsi="宋体" w:eastAsia="宋体" w:cs="宋体"/>
          <w:b w:val="0"/>
          <w:i w:val="0"/>
          <w:caps w:val="0"/>
          <w:color w:val="333333"/>
          <w:spacing w:val="0"/>
          <w:sz w:val="22"/>
          <w:szCs w:val="22"/>
        </w:rPr>
      </w:pPr>
    </w:p>
    <w:p>
      <w:pPr>
        <w:keepNext w:val="0"/>
        <w:keepLines w:val="0"/>
        <w:widowControl/>
        <w:suppressLineNumbers w:val="0"/>
        <w:spacing w:line="382" w:lineRule="atLeast"/>
        <w:ind w:left="0" w:firstLine="0"/>
        <w:jc w:val="right"/>
        <w:rPr>
          <w:rFonts w:hint="eastAsia" w:ascii="宋体" w:hAnsi="宋体" w:eastAsia="宋体" w:cs="宋体"/>
          <w:b w:val="0"/>
          <w:i w:val="0"/>
          <w:caps w:val="0"/>
          <w:color w:val="333333"/>
          <w:spacing w:val="0"/>
          <w:sz w:val="22"/>
          <w:szCs w:val="22"/>
        </w:rPr>
      </w:pPr>
      <w:r>
        <w:rPr>
          <w:rFonts w:hint="eastAsia" w:ascii="宋体" w:hAnsi="宋体" w:eastAsia="宋体" w:cs="宋体"/>
          <w:b w:val="0"/>
          <w:i w:val="0"/>
          <w:caps w:val="0"/>
          <w:color w:val="333333"/>
          <w:spacing w:val="0"/>
          <w:kern w:val="0"/>
          <w:sz w:val="22"/>
          <w:szCs w:val="22"/>
          <w:lang w:val="en-US" w:eastAsia="zh-CN" w:bidi="ar"/>
        </w:rPr>
        <w:t>广东高宏建设监理有限公司</w:t>
      </w:r>
      <w:r>
        <w:rPr>
          <w:rFonts w:hint="eastAsia" w:ascii="宋体" w:hAnsi="宋体" w:eastAsia="宋体" w:cs="宋体"/>
          <w:b w:val="0"/>
          <w:i w:val="0"/>
          <w:caps w:val="0"/>
          <w:color w:val="333333"/>
          <w:spacing w:val="0"/>
          <w:kern w:val="0"/>
          <w:sz w:val="22"/>
          <w:szCs w:val="22"/>
          <w:lang w:val="en-US" w:eastAsia="zh-CN" w:bidi="ar"/>
        </w:rPr>
        <w:br w:type="textWrapping"/>
      </w:r>
      <w:r>
        <w:rPr>
          <w:rFonts w:hint="eastAsia" w:ascii="宋体" w:hAnsi="宋体" w:eastAsia="宋体" w:cs="宋体"/>
          <w:b w:val="0"/>
          <w:i w:val="0"/>
          <w:caps w:val="0"/>
          <w:color w:val="333333"/>
          <w:spacing w:val="0"/>
          <w:kern w:val="0"/>
          <w:sz w:val="22"/>
          <w:szCs w:val="22"/>
          <w:lang w:val="en-US" w:eastAsia="zh-CN" w:bidi="ar"/>
        </w:rPr>
        <w:t>二〇一八年一月十一日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隶二简体">
    <w:altName w:val="宋体"/>
    <w:panose1 w:val="03000509000000000000"/>
    <w:charset w:val="86"/>
    <w:family w:val="script"/>
    <w:pitch w:val="default"/>
    <w:sig w:usb0="00000000" w:usb1="00000000" w:usb2="00000010" w:usb3="00000000" w:csb0="00040000" w:csb1="00000000"/>
  </w:font>
  <w:font w:name="ZWAdobeF">
    <w:altName w:val="Courier New"/>
    <w:panose1 w:val="00000000000000000000"/>
    <w:charset w:val="00"/>
    <w:family w:val="auto"/>
    <w:pitch w:val="default"/>
    <w:sig w:usb0="00000000" w:usb1="00000000" w:usb2="00000000"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3F12"/>
    <w:multiLevelType w:val="singleLevel"/>
    <w:tmpl w:val="5A533F12"/>
    <w:lvl w:ilvl="0" w:tentative="0">
      <w:start w:val="7"/>
      <w:numFmt w:val="chineseCounting"/>
      <w:suff w:val="nothing"/>
      <w:lvlText w:val="%1、"/>
      <w:lvlJc w:val="left"/>
      <w:pPr>
        <w:ind w:left="862"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E2E29"/>
    <w:rsid w:val="107D1156"/>
    <w:rsid w:val="298E2E29"/>
    <w:rsid w:val="2D5C515F"/>
    <w:rsid w:val="3692557D"/>
    <w:rsid w:val="42487640"/>
    <w:rsid w:val="46A977E9"/>
    <w:rsid w:val="4E3512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2017-12-08T08:33:00Z</dcterms:created>
  <dc:creator>Leona Mo</dc:creator>
  <cp:lastModifiedBy>Leona Mo</cp:lastModifiedBy>
  <dcterms:modified xsi:type="dcterms:W3CDTF">2018-01-11T07:47:37Z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